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27" w:rsidRDefault="00E8176F" w:rsidP="00BD0C03">
      <w:pPr>
        <w:ind w:lef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1665026</wp:posOffset>
            </wp:positionH>
            <wp:positionV relativeFrom="paragraph">
              <wp:posOffset>-341194</wp:posOffset>
            </wp:positionV>
            <wp:extent cx="2251881" cy="78150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bined logo LC Line_1507x5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881" cy="781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C03" w:rsidRDefault="00BD0C03" w:rsidP="00BD0C03">
      <w:pPr>
        <w:ind w:left="-720"/>
      </w:pPr>
    </w:p>
    <w:p w:rsidR="00BD0C03" w:rsidRPr="00BD0C03" w:rsidRDefault="00BD0C03" w:rsidP="00BD0C03">
      <w:pPr>
        <w:ind w:left="-720"/>
        <w:jc w:val="center"/>
        <w:rPr>
          <w:rFonts w:ascii="Arial" w:hAnsi="Arial" w:cs="Arial"/>
          <w:sz w:val="32"/>
          <w:szCs w:val="32"/>
        </w:rPr>
      </w:pPr>
      <w:r w:rsidRPr="00BD0C03">
        <w:rPr>
          <w:rFonts w:ascii="Arial" w:hAnsi="Arial" w:cs="Arial"/>
          <w:sz w:val="32"/>
          <w:szCs w:val="32"/>
        </w:rPr>
        <w:t>RELOADABLE DEBIT CARD RECEIPT AND ACKNOWLEDGEMENT</w:t>
      </w:r>
    </w:p>
    <w:p w:rsidR="00BD0C03" w:rsidRPr="00BD0C03" w:rsidRDefault="00BD0C03" w:rsidP="00BD0C03">
      <w:pPr>
        <w:ind w:left="-720"/>
        <w:rPr>
          <w:rFonts w:ascii="Arial" w:hAnsi="Arial" w:cs="Arial"/>
          <w:sz w:val="24"/>
          <w:szCs w:val="24"/>
        </w:rPr>
      </w:pPr>
      <w:r w:rsidRPr="00BD0C03">
        <w:rPr>
          <w:rFonts w:ascii="Arial" w:hAnsi="Arial" w:cs="Arial"/>
          <w:sz w:val="24"/>
          <w:szCs w:val="24"/>
        </w:rPr>
        <w:t>The individual shown as the customer on this form is receiving a debit card that will be loaded with funds to assist them in completing workforce-supported activities.</w:t>
      </w:r>
    </w:p>
    <w:p w:rsidR="003D1DBB" w:rsidRDefault="003D1DBB" w:rsidP="00BD0C03">
      <w:pPr>
        <w:ind w:left="-720"/>
        <w:rPr>
          <w:rFonts w:ascii="Arial" w:hAnsi="Arial" w:cs="Arial"/>
          <w:sz w:val="24"/>
          <w:szCs w:val="24"/>
        </w:rPr>
      </w:pPr>
    </w:p>
    <w:p w:rsidR="00BD0C03" w:rsidRDefault="003D1DBB" w:rsidP="00BD0C03">
      <w:pPr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   </w:t>
      </w:r>
      <w:r w:rsidR="00B70369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B7036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___________</w:t>
      </w:r>
      <w:r w:rsidR="00B7036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</w:t>
      </w:r>
      <w:r w:rsidR="00B70369">
        <w:rPr>
          <w:rFonts w:ascii="Arial" w:hAnsi="Arial" w:cs="Arial"/>
          <w:sz w:val="24"/>
          <w:szCs w:val="24"/>
        </w:rPr>
        <w:t xml:space="preserve">        ______________</w:t>
      </w:r>
      <w:r>
        <w:rPr>
          <w:rFonts w:ascii="Arial" w:hAnsi="Arial" w:cs="Arial"/>
          <w:sz w:val="24"/>
          <w:szCs w:val="24"/>
        </w:rPr>
        <w:t>___________</w:t>
      </w: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2160"/>
        <w:gridCol w:w="838"/>
        <w:gridCol w:w="3752"/>
      </w:tblGrid>
      <w:tr w:rsidR="00BD0C03" w:rsidTr="00B70369">
        <w:tc>
          <w:tcPr>
            <w:tcW w:w="5395" w:type="dxa"/>
            <w:gridSpan w:val="2"/>
          </w:tcPr>
          <w:p w:rsidR="00BD0C03" w:rsidRDefault="003D1DBB" w:rsidP="002E2E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BD0C03">
              <w:rPr>
                <w:rFonts w:ascii="Arial" w:hAnsi="Arial" w:cs="Arial"/>
                <w:sz w:val="24"/>
                <w:szCs w:val="24"/>
              </w:rPr>
              <w:t>Customer Name</w:t>
            </w:r>
            <w:r w:rsidR="00B70369">
              <w:rPr>
                <w:rFonts w:ascii="Arial" w:hAnsi="Arial" w:cs="Arial"/>
                <w:sz w:val="24"/>
                <w:szCs w:val="24"/>
              </w:rPr>
              <w:t xml:space="preserve">                      TWIST ID</w:t>
            </w:r>
          </w:p>
        </w:tc>
        <w:tc>
          <w:tcPr>
            <w:tcW w:w="4590" w:type="dxa"/>
            <w:gridSpan w:val="2"/>
          </w:tcPr>
          <w:p w:rsidR="00BD0C03" w:rsidRDefault="003D1DBB" w:rsidP="00B7036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E2EE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7036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BD0C03">
              <w:rPr>
                <w:rFonts w:ascii="Arial" w:hAnsi="Arial" w:cs="Arial"/>
                <w:sz w:val="24"/>
                <w:szCs w:val="24"/>
              </w:rPr>
              <w:t>Career Specialist</w:t>
            </w:r>
          </w:p>
          <w:p w:rsidR="003D1DBB" w:rsidRDefault="003D1DBB" w:rsidP="003D1D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DBB" w:rsidTr="00B70369">
        <w:tc>
          <w:tcPr>
            <w:tcW w:w="3235" w:type="dxa"/>
          </w:tcPr>
          <w:p w:rsidR="00BD0C03" w:rsidRDefault="003D1DBB" w:rsidP="00BD0C03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</w:t>
            </w:r>
            <w:r w:rsidR="00B70369">
              <w:rPr>
                <w:rFonts w:ascii="Arial" w:hAnsi="Arial" w:cs="Arial"/>
                <w:sz w:val="24"/>
                <w:szCs w:val="24"/>
              </w:rPr>
              <w:t>_____</w:t>
            </w:r>
            <w:r>
              <w:rPr>
                <w:rFonts w:ascii="Arial" w:hAnsi="Arial" w:cs="Arial"/>
                <w:sz w:val="24"/>
                <w:szCs w:val="24"/>
              </w:rPr>
              <w:t>______</w:t>
            </w:r>
          </w:p>
        </w:tc>
        <w:tc>
          <w:tcPr>
            <w:tcW w:w="2998" w:type="dxa"/>
            <w:gridSpan w:val="2"/>
          </w:tcPr>
          <w:p w:rsidR="00BD0C03" w:rsidRDefault="00B70369" w:rsidP="00BD0C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D1DBB">
              <w:rPr>
                <w:rFonts w:ascii="Arial" w:hAnsi="Arial" w:cs="Arial"/>
                <w:sz w:val="24"/>
                <w:szCs w:val="24"/>
              </w:rPr>
              <w:t>________</w:t>
            </w:r>
            <w:r>
              <w:rPr>
                <w:rFonts w:ascii="Arial" w:hAnsi="Arial" w:cs="Arial"/>
                <w:sz w:val="24"/>
                <w:szCs w:val="24"/>
              </w:rPr>
              <w:t>_____</w:t>
            </w:r>
            <w:r w:rsidR="003D1DBB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3752" w:type="dxa"/>
          </w:tcPr>
          <w:p w:rsidR="00BD0C03" w:rsidRDefault="003D1DBB" w:rsidP="00BD0C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</w:tc>
      </w:tr>
      <w:tr w:rsidR="00BD0C03" w:rsidTr="00B70369">
        <w:tc>
          <w:tcPr>
            <w:tcW w:w="3235" w:type="dxa"/>
          </w:tcPr>
          <w:p w:rsidR="00BD0C03" w:rsidRDefault="00BD0C03" w:rsidP="00BD0C03">
            <w:pPr>
              <w:tabs>
                <w:tab w:val="left" w:pos="214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Debi</w:t>
            </w:r>
            <w:r w:rsidR="00C9397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Card #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98" w:type="dxa"/>
            <w:gridSpan w:val="2"/>
          </w:tcPr>
          <w:p w:rsidR="00BD0C03" w:rsidRDefault="003D1DBB" w:rsidP="00BD0C0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B70369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C03">
              <w:rPr>
                <w:rFonts w:ascii="Arial" w:hAnsi="Arial" w:cs="Arial"/>
                <w:sz w:val="24"/>
                <w:szCs w:val="24"/>
              </w:rPr>
              <w:t>Admin #</w:t>
            </w:r>
          </w:p>
        </w:tc>
        <w:tc>
          <w:tcPr>
            <w:tcW w:w="3752" w:type="dxa"/>
          </w:tcPr>
          <w:p w:rsidR="00BD0C03" w:rsidRDefault="00BD0C03" w:rsidP="003D1D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Funding Source</w:t>
            </w:r>
          </w:p>
        </w:tc>
      </w:tr>
    </w:tbl>
    <w:p w:rsidR="00BD0C03" w:rsidRPr="00BD0C03" w:rsidRDefault="00BD0C03" w:rsidP="00BD0C03">
      <w:pPr>
        <w:ind w:left="-720"/>
        <w:rPr>
          <w:rFonts w:ascii="Arial" w:hAnsi="Arial" w:cs="Arial"/>
          <w:sz w:val="24"/>
          <w:szCs w:val="24"/>
        </w:rPr>
      </w:pPr>
    </w:p>
    <w:p w:rsidR="00BD0C03" w:rsidRDefault="00BD0C03" w:rsidP="00BD0C03">
      <w:pPr>
        <w:tabs>
          <w:tab w:val="left" w:pos="3825"/>
        </w:tabs>
        <w:ind w:left="-720"/>
        <w:rPr>
          <w:sz w:val="24"/>
          <w:szCs w:val="24"/>
        </w:rPr>
      </w:pPr>
      <w:r>
        <w:rPr>
          <w:sz w:val="24"/>
          <w:szCs w:val="24"/>
        </w:rPr>
        <w:t>Acknowledgement of Terms of Use of Potential Fees</w:t>
      </w:r>
    </w:p>
    <w:p w:rsidR="00BD0C03" w:rsidRDefault="00BD0C03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will be responsible for securing the card.</w:t>
      </w:r>
    </w:p>
    <w:p w:rsidR="00BD0C03" w:rsidRDefault="00BD0C03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</w:t>
      </w:r>
      <w:r w:rsidR="003D1DBB">
        <w:rPr>
          <w:sz w:val="24"/>
          <w:szCs w:val="24"/>
        </w:rPr>
        <w:t>er assumes full responsibility i</w:t>
      </w:r>
      <w:r>
        <w:rPr>
          <w:sz w:val="24"/>
          <w:szCs w:val="24"/>
        </w:rPr>
        <w:t>f funds on the card</w:t>
      </w:r>
      <w:r w:rsidR="003D1DBB">
        <w:rPr>
          <w:sz w:val="24"/>
          <w:szCs w:val="24"/>
        </w:rPr>
        <w:t xml:space="preserve"> are used by an unauthorized person or for unauthorized purposes—those funds will not be replaced.</w:t>
      </w:r>
    </w:p>
    <w:p w:rsidR="003D1DBB" w:rsidRDefault="003D1DBB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has received a copy of the Card Agreement and Terms of Use, including a schedule of Fees and understand</w:t>
      </w:r>
      <w:r w:rsidR="002E2EE3">
        <w:rPr>
          <w:sz w:val="24"/>
          <w:szCs w:val="24"/>
        </w:rPr>
        <w:t>s</w:t>
      </w:r>
      <w:r>
        <w:rPr>
          <w:sz w:val="24"/>
          <w:szCs w:val="24"/>
        </w:rPr>
        <w:t xml:space="preserve"> that use of this card</w:t>
      </w:r>
      <w:r w:rsidR="002E2EE3">
        <w:rPr>
          <w:sz w:val="24"/>
          <w:szCs w:val="24"/>
        </w:rPr>
        <w:t xml:space="preserve"> at an ATM or a bank may include fees that will be automatically deducted from the card balance.</w:t>
      </w:r>
    </w:p>
    <w:p w:rsidR="002E2EE3" w:rsidRDefault="002E2EE3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understands that the use of this card where entry of a PIN is required may result in a fee being automatically deducted from the card balance.</w:t>
      </w:r>
    </w:p>
    <w:p w:rsidR="002E2EE3" w:rsidRDefault="002E2EE3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agrees to immediately contact their Career Specialist (identified above) at Workforce Solutions in the event the card is lost or stolen.</w:t>
      </w:r>
    </w:p>
    <w:p w:rsidR="002E2EE3" w:rsidRDefault="002E2EE3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understands that the funds made available on the debit card are solely for the purpose of participation in workforce activities and agrees to use them only for that reason.</w:t>
      </w:r>
    </w:p>
    <w:p w:rsidR="00593AA4" w:rsidRDefault="00593AA4" w:rsidP="00BD0C03">
      <w:pPr>
        <w:pStyle w:val="ListParagraph"/>
        <w:numPr>
          <w:ilvl w:val="0"/>
          <w:numId w:val="1"/>
        </w:numPr>
        <w:tabs>
          <w:tab w:val="left" w:pos="3825"/>
        </w:tabs>
        <w:rPr>
          <w:sz w:val="24"/>
          <w:szCs w:val="24"/>
        </w:rPr>
      </w:pPr>
      <w:r>
        <w:rPr>
          <w:sz w:val="24"/>
          <w:szCs w:val="24"/>
        </w:rPr>
        <w:t>Customer understands that illegal or other misuse of the debit card/funds may result in consequences that include (but are not limited to) ineligibility for workforce services as well as legal action.</w:t>
      </w:r>
    </w:p>
    <w:p w:rsidR="00593AA4" w:rsidRPr="00E8176F" w:rsidRDefault="00593AA4" w:rsidP="00593AA4">
      <w:pPr>
        <w:tabs>
          <w:tab w:val="left" w:pos="3825"/>
        </w:tabs>
        <w:rPr>
          <w:sz w:val="10"/>
          <w:szCs w:val="24"/>
        </w:rPr>
      </w:pPr>
    </w:p>
    <w:p w:rsidR="00593AA4" w:rsidRDefault="00593AA4" w:rsidP="00593AA4">
      <w:pPr>
        <w:tabs>
          <w:tab w:val="left" w:pos="3825"/>
        </w:tabs>
        <w:ind w:left="-540"/>
        <w:rPr>
          <w:sz w:val="24"/>
          <w:szCs w:val="24"/>
        </w:rPr>
      </w:pPr>
      <w:r>
        <w:rPr>
          <w:sz w:val="24"/>
          <w:szCs w:val="24"/>
        </w:rPr>
        <w:t>I hereby accept these terms.</w:t>
      </w:r>
    </w:p>
    <w:p w:rsidR="00593AA4" w:rsidRPr="00E8176F" w:rsidRDefault="00593AA4" w:rsidP="00593AA4">
      <w:pPr>
        <w:tabs>
          <w:tab w:val="left" w:pos="3825"/>
        </w:tabs>
        <w:ind w:left="-540"/>
        <w:rPr>
          <w:sz w:val="12"/>
          <w:szCs w:val="24"/>
        </w:rPr>
      </w:pPr>
    </w:p>
    <w:p w:rsidR="00593AA4" w:rsidRPr="00593AA4" w:rsidRDefault="00593AA4" w:rsidP="00593AA4">
      <w:pPr>
        <w:tabs>
          <w:tab w:val="left" w:pos="3825"/>
        </w:tabs>
        <w:ind w:left="-540"/>
        <w:rPr>
          <w:sz w:val="24"/>
          <w:szCs w:val="24"/>
        </w:rPr>
      </w:pPr>
      <w:r>
        <w:rPr>
          <w:sz w:val="24"/>
          <w:szCs w:val="24"/>
        </w:rPr>
        <w:t>Customer Signature________________________________________            Date_________________</w:t>
      </w:r>
    </w:p>
    <w:p w:rsidR="00E8176F" w:rsidRDefault="00E8176F" w:rsidP="00E8176F">
      <w:pPr>
        <w:rPr>
          <w:sz w:val="16"/>
        </w:rPr>
      </w:pPr>
    </w:p>
    <w:p w:rsidR="00E8176F" w:rsidRDefault="00E8176F" w:rsidP="00E8176F">
      <w:pPr>
        <w:rPr>
          <w:rFonts w:ascii="MS Gothic" w:hAnsi="MS Gothic" w:cs="MS Gothic"/>
          <w:sz w:val="16"/>
        </w:rPr>
      </w:pPr>
      <w:r w:rsidRPr="00E8176F">
        <w:rPr>
          <w:sz w:val="16"/>
        </w:rPr>
        <w:t>This service is funded in whole or in part with federal funds.  More detailed information is located on the Board’s website at http://workforcesystem.org/107/Public-Information.</w:t>
      </w:r>
      <w:r w:rsidRPr="00E8176F">
        <w:rPr>
          <w:rFonts w:ascii="MS Gothic" w:hAnsi="MS Gothic" w:cs="MS Gothic"/>
          <w:sz w:val="16"/>
        </w:rPr>
        <w:t>  </w:t>
      </w:r>
    </w:p>
    <w:p w:rsidR="00BD0C03" w:rsidRPr="00E8176F" w:rsidRDefault="00E8176F" w:rsidP="00E8176F">
      <w:pPr>
        <w:rPr>
          <w:sz w:val="20"/>
          <w:szCs w:val="24"/>
        </w:rPr>
      </w:pPr>
      <w:r w:rsidRPr="00E8176F">
        <w:rPr>
          <w:sz w:val="16"/>
        </w:rPr>
        <w:t xml:space="preserve">Este </w:t>
      </w:r>
      <w:proofErr w:type="spellStart"/>
      <w:r w:rsidRPr="00E8176F">
        <w:rPr>
          <w:sz w:val="16"/>
        </w:rPr>
        <w:t>documento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contiene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informaci</w:t>
      </w:r>
      <w:r w:rsidRPr="00E8176F">
        <w:rPr>
          <w:rFonts w:ascii="Calibri" w:hAnsi="Calibri" w:cs="Calibri"/>
          <w:sz w:val="16"/>
        </w:rPr>
        <w:t>ó</w:t>
      </w:r>
      <w:r w:rsidRPr="00E8176F">
        <w:rPr>
          <w:sz w:val="16"/>
        </w:rPr>
        <w:t>n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importante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sobre</w:t>
      </w:r>
      <w:proofErr w:type="spellEnd"/>
      <w:r w:rsidRPr="00E8176F">
        <w:rPr>
          <w:sz w:val="16"/>
        </w:rPr>
        <w:t xml:space="preserve"> los </w:t>
      </w:r>
      <w:proofErr w:type="spellStart"/>
      <w:r w:rsidRPr="00E8176F">
        <w:rPr>
          <w:sz w:val="16"/>
        </w:rPr>
        <w:t>requisitos</w:t>
      </w:r>
      <w:proofErr w:type="spellEnd"/>
      <w:r w:rsidRPr="00E8176F">
        <w:rPr>
          <w:sz w:val="16"/>
        </w:rPr>
        <w:t xml:space="preserve">, los derechos, las </w:t>
      </w:r>
      <w:proofErr w:type="spellStart"/>
      <w:r w:rsidRPr="00E8176F">
        <w:rPr>
          <w:sz w:val="16"/>
        </w:rPr>
        <w:t>determinaciones</w:t>
      </w:r>
      <w:proofErr w:type="spellEnd"/>
      <w:r w:rsidRPr="00E8176F">
        <w:rPr>
          <w:sz w:val="16"/>
        </w:rPr>
        <w:t xml:space="preserve"> y las </w:t>
      </w:r>
      <w:proofErr w:type="spellStart"/>
      <w:r w:rsidRPr="00E8176F">
        <w:rPr>
          <w:sz w:val="16"/>
        </w:rPr>
        <w:t>responsabilidades</w:t>
      </w:r>
      <w:proofErr w:type="spellEnd"/>
      <w:r w:rsidRPr="00E8176F">
        <w:rPr>
          <w:sz w:val="16"/>
        </w:rPr>
        <w:t xml:space="preserve"> del </w:t>
      </w:r>
      <w:proofErr w:type="spellStart"/>
      <w:r w:rsidRPr="00E8176F">
        <w:rPr>
          <w:sz w:val="16"/>
        </w:rPr>
        <w:t>acceso</w:t>
      </w:r>
      <w:proofErr w:type="spellEnd"/>
      <w:r w:rsidRPr="00E8176F">
        <w:rPr>
          <w:sz w:val="16"/>
        </w:rPr>
        <w:t xml:space="preserve"> a los </w:t>
      </w:r>
      <w:proofErr w:type="spellStart"/>
      <w:r w:rsidRPr="00E8176F">
        <w:rPr>
          <w:sz w:val="16"/>
        </w:rPr>
        <w:t>servicios</w:t>
      </w:r>
      <w:proofErr w:type="spellEnd"/>
      <w:r w:rsidRPr="00E8176F">
        <w:rPr>
          <w:sz w:val="16"/>
        </w:rPr>
        <w:t xml:space="preserve"> del </w:t>
      </w:r>
      <w:proofErr w:type="spellStart"/>
      <w:r w:rsidRPr="00E8176F">
        <w:rPr>
          <w:sz w:val="16"/>
        </w:rPr>
        <w:t>sistema</w:t>
      </w:r>
      <w:proofErr w:type="spellEnd"/>
      <w:r w:rsidRPr="00E8176F">
        <w:rPr>
          <w:sz w:val="16"/>
        </w:rPr>
        <w:t xml:space="preserve"> de la </w:t>
      </w:r>
      <w:proofErr w:type="spellStart"/>
      <w:r w:rsidRPr="00E8176F">
        <w:rPr>
          <w:sz w:val="16"/>
        </w:rPr>
        <w:t>fuerza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laboral</w:t>
      </w:r>
      <w:proofErr w:type="spellEnd"/>
      <w:r w:rsidRPr="00E8176F">
        <w:rPr>
          <w:sz w:val="16"/>
        </w:rPr>
        <w:t xml:space="preserve">.  Hay </w:t>
      </w:r>
      <w:proofErr w:type="spellStart"/>
      <w:r w:rsidRPr="00E8176F">
        <w:rPr>
          <w:sz w:val="16"/>
        </w:rPr>
        <w:t>disponibles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servicios</w:t>
      </w:r>
      <w:proofErr w:type="spellEnd"/>
      <w:r w:rsidRPr="00E8176F">
        <w:rPr>
          <w:sz w:val="16"/>
        </w:rPr>
        <w:t xml:space="preserve"> de </w:t>
      </w:r>
      <w:proofErr w:type="spellStart"/>
      <w:r w:rsidRPr="00E8176F">
        <w:rPr>
          <w:sz w:val="16"/>
        </w:rPr>
        <w:t>idioma</w:t>
      </w:r>
      <w:proofErr w:type="spellEnd"/>
      <w:r w:rsidRPr="00E8176F">
        <w:rPr>
          <w:sz w:val="16"/>
        </w:rPr>
        <w:t xml:space="preserve">, </w:t>
      </w:r>
      <w:proofErr w:type="spellStart"/>
      <w:r w:rsidRPr="00E8176F">
        <w:rPr>
          <w:sz w:val="16"/>
        </w:rPr>
        <w:t>incluida</w:t>
      </w:r>
      <w:proofErr w:type="spellEnd"/>
      <w:r w:rsidRPr="00E8176F">
        <w:rPr>
          <w:sz w:val="16"/>
        </w:rPr>
        <w:t xml:space="preserve"> la </w:t>
      </w:r>
      <w:proofErr w:type="spellStart"/>
      <w:r w:rsidRPr="00E8176F">
        <w:rPr>
          <w:sz w:val="16"/>
        </w:rPr>
        <w:t>interpretación</w:t>
      </w:r>
      <w:proofErr w:type="spellEnd"/>
      <w:r w:rsidRPr="00E8176F">
        <w:rPr>
          <w:sz w:val="16"/>
        </w:rPr>
        <w:t xml:space="preserve"> y la </w:t>
      </w:r>
      <w:proofErr w:type="spellStart"/>
      <w:r w:rsidRPr="00E8176F">
        <w:rPr>
          <w:sz w:val="16"/>
        </w:rPr>
        <w:t>traducción</w:t>
      </w:r>
      <w:proofErr w:type="spellEnd"/>
      <w:r w:rsidRPr="00E8176F">
        <w:rPr>
          <w:sz w:val="16"/>
        </w:rPr>
        <w:t xml:space="preserve"> de </w:t>
      </w:r>
      <w:proofErr w:type="spellStart"/>
      <w:r w:rsidRPr="00E8176F">
        <w:rPr>
          <w:sz w:val="16"/>
        </w:rPr>
        <w:t>documentos</w:t>
      </w:r>
      <w:proofErr w:type="spellEnd"/>
      <w:r w:rsidRPr="00E8176F">
        <w:rPr>
          <w:sz w:val="16"/>
        </w:rPr>
        <w:t xml:space="preserve">, sin </w:t>
      </w:r>
      <w:proofErr w:type="spellStart"/>
      <w:r w:rsidRPr="00E8176F">
        <w:rPr>
          <w:sz w:val="16"/>
        </w:rPr>
        <w:t>ningún</w:t>
      </w:r>
      <w:proofErr w:type="spellEnd"/>
      <w:r w:rsidRPr="00E8176F">
        <w:rPr>
          <w:sz w:val="16"/>
        </w:rPr>
        <w:t xml:space="preserve"> </w:t>
      </w:r>
      <w:proofErr w:type="spellStart"/>
      <w:r w:rsidRPr="00E8176F">
        <w:rPr>
          <w:sz w:val="16"/>
        </w:rPr>
        <w:t>costo</w:t>
      </w:r>
      <w:proofErr w:type="spellEnd"/>
      <w:r w:rsidRPr="00E8176F">
        <w:rPr>
          <w:sz w:val="16"/>
        </w:rPr>
        <w:t xml:space="preserve"> y a </w:t>
      </w:r>
      <w:proofErr w:type="spellStart"/>
      <w:r w:rsidRPr="00E8176F">
        <w:rPr>
          <w:sz w:val="16"/>
        </w:rPr>
        <w:t>solicitud</w:t>
      </w:r>
      <w:proofErr w:type="spellEnd"/>
      <w:r w:rsidRPr="00E8176F">
        <w:rPr>
          <w:sz w:val="16"/>
        </w:rPr>
        <w:t>.</w:t>
      </w:r>
    </w:p>
    <w:sectPr w:rsidR="00BD0C03" w:rsidRPr="00E8176F" w:rsidSect="00BD0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29A" w:rsidRDefault="00EC029A" w:rsidP="00EC029A">
      <w:pPr>
        <w:spacing w:after="0" w:line="240" w:lineRule="auto"/>
      </w:pPr>
      <w:r>
        <w:separator/>
      </w:r>
    </w:p>
  </w:endnote>
  <w:endnote w:type="continuationSeparator" w:id="0">
    <w:p w:rsidR="00EC029A" w:rsidRDefault="00EC029A" w:rsidP="00EC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69" w:rsidRDefault="00B70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29A" w:rsidRPr="00E8176F" w:rsidRDefault="00E8176F" w:rsidP="00E8176F">
    <w:pPr>
      <w:widowControl w:val="0"/>
      <w:rPr>
        <w:sz w:val="16"/>
        <w:szCs w:val="16"/>
      </w:rPr>
    </w:pPr>
    <w:r w:rsidRPr="00E8176F">
      <w:rPr>
        <w:sz w:val="18"/>
        <w:szCs w:val="16"/>
      </w:rPr>
      <w:t xml:space="preserve">Equal Opportunity Employer/Program Auxiliary aids and services are available upon request to individuals with disabilities. </w:t>
    </w:r>
    <w:r w:rsidRPr="00E8176F">
      <w:rPr>
        <w:i/>
        <w:sz w:val="18"/>
        <w:szCs w:val="16"/>
      </w:rPr>
      <w:t>Relay: 1-800-735-2989 (TTY) / 711 (Voice).</w:t>
    </w:r>
    <w:r w:rsidRPr="00E8176F">
      <w:rPr>
        <w:i/>
        <w:sz w:val="16"/>
        <w:szCs w:val="16"/>
      </w:rPr>
      <w:tab/>
    </w:r>
    <w:r w:rsidRPr="00E8176F">
      <w:rPr>
        <w:i/>
        <w:sz w:val="16"/>
        <w:szCs w:val="16"/>
      </w:rPr>
      <w:tab/>
    </w:r>
    <w:r w:rsidRPr="00E8176F">
      <w:rPr>
        <w:i/>
        <w:sz w:val="16"/>
        <w:szCs w:val="16"/>
      </w:rPr>
      <w:tab/>
    </w:r>
    <w:r w:rsidRPr="00E8176F">
      <w:rPr>
        <w:i/>
        <w:sz w:val="16"/>
        <w:szCs w:val="16"/>
      </w:rPr>
      <w:tab/>
    </w:r>
    <w:r w:rsidRPr="00E8176F">
      <w:rPr>
        <w:i/>
        <w:sz w:val="16"/>
        <w:szCs w:val="16"/>
      </w:rPr>
      <w:tab/>
    </w:r>
    <w:r w:rsidRPr="00E8176F">
      <w:rPr>
        <w:i/>
        <w:sz w:val="16"/>
        <w:szCs w:val="16"/>
      </w:rPr>
      <w:tab/>
    </w:r>
    <w:r w:rsidR="00B70369">
      <w:rPr>
        <w:sz w:val="16"/>
        <w:szCs w:val="16"/>
      </w:rPr>
      <w:t>2/2020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69" w:rsidRDefault="00B7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29A" w:rsidRDefault="00EC029A" w:rsidP="00EC029A">
      <w:pPr>
        <w:spacing w:after="0" w:line="240" w:lineRule="auto"/>
      </w:pPr>
      <w:r>
        <w:separator/>
      </w:r>
    </w:p>
  </w:footnote>
  <w:footnote w:type="continuationSeparator" w:id="0">
    <w:p w:rsidR="00EC029A" w:rsidRDefault="00EC029A" w:rsidP="00EC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69" w:rsidRDefault="00B70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69" w:rsidRDefault="00B70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69" w:rsidRDefault="00B70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227FF"/>
    <w:multiLevelType w:val="hybridMultilevel"/>
    <w:tmpl w:val="1F08009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03"/>
    <w:rsid w:val="002E2EE3"/>
    <w:rsid w:val="003849A2"/>
    <w:rsid w:val="003D1DBB"/>
    <w:rsid w:val="004E3BB5"/>
    <w:rsid w:val="00593AA4"/>
    <w:rsid w:val="00623D34"/>
    <w:rsid w:val="0063170C"/>
    <w:rsid w:val="008B3782"/>
    <w:rsid w:val="00A74DD2"/>
    <w:rsid w:val="00B31ECB"/>
    <w:rsid w:val="00B70369"/>
    <w:rsid w:val="00BD0C03"/>
    <w:rsid w:val="00C93970"/>
    <w:rsid w:val="00C95E11"/>
    <w:rsid w:val="00E44033"/>
    <w:rsid w:val="00E8176F"/>
    <w:rsid w:val="00E82095"/>
    <w:rsid w:val="00E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A183446"/>
  <w15:chartTrackingRefBased/>
  <w15:docId w15:val="{467B9B54-0F11-48E1-8D11-130DF419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9A"/>
  </w:style>
  <w:style w:type="paragraph" w:styleId="Footer">
    <w:name w:val="footer"/>
    <w:basedOn w:val="Normal"/>
    <w:link w:val="FooterChar"/>
    <w:uiPriority w:val="99"/>
    <w:unhideWhenUsed/>
    <w:rsid w:val="00EC0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9A"/>
  </w:style>
  <w:style w:type="paragraph" w:styleId="BalloonText">
    <w:name w:val="Balloon Text"/>
    <w:basedOn w:val="Normal"/>
    <w:link w:val="BalloonTextChar"/>
    <w:uiPriority w:val="99"/>
    <w:semiHidden/>
    <w:unhideWhenUsed/>
    <w:rsid w:val="00B3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WNI Guest2</dc:creator>
  <cp:keywords/>
  <dc:description/>
  <cp:lastModifiedBy>Stacey Smith</cp:lastModifiedBy>
  <cp:revision>2</cp:revision>
  <cp:lastPrinted>2018-11-05T21:27:00Z</cp:lastPrinted>
  <dcterms:created xsi:type="dcterms:W3CDTF">2020-02-13T23:22:00Z</dcterms:created>
  <dcterms:modified xsi:type="dcterms:W3CDTF">2020-02-13T23:22:00Z</dcterms:modified>
</cp:coreProperties>
</file>